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Distance education,     Vidyasagar University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*Ramananda College study        centre*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Vrinda" w:cs="Vrinda" w:eastAsia="Vrinda" w:hAnsi="Vrinda"/>
          <w:rtl w:val="0"/>
        </w:rPr>
        <w:t xml:space="preserve">            _~বিজ্ঞপ্তি_~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এতদ্দ্বারা ইতিহাস  বিষয়ের  সমস্ত ছাত্র-ছাত্রীদের জানানো যাচ্ছে যে, তোমাদের স্টাডি মেটেরিয়াল আগামীকাল (16/08/21) দেওয়া হবে। দুপুর 12:30 থেকে 1:30pm এর মধ্যে দেওয়া হবে।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              _Coordinator_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          Ramananda College            study centre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rind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